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C037ED">
        <w:tc>
          <w:tcPr>
            <w:tcW w:w="1680" w:type="dxa"/>
            <w:hideMark/>
          </w:tcPr>
          <w:p w:rsidR="00C037ED" w:rsidRDefault="005843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923924"/>
                  <wp:effectExtent l="0" t="0" r="9525" b="9525"/>
                  <wp:docPr id="102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2975" cy="92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37ED" w:rsidRDefault="005843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:rsidR="00C037ED" w:rsidRDefault="005843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:rsidR="00C037ED" w:rsidRDefault="005843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</w:t>
            </w:r>
            <w:r w:rsidR="00F047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Кубок ПАО «Татнефть» сезон 2025 – 2026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:rsidR="00C037ED" w:rsidRDefault="005843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«Кристалл», пгт Актюбинский</w:t>
            </w:r>
          </w:p>
        </w:tc>
      </w:tr>
    </w:tbl>
    <w:p w:rsidR="00C037ED" w:rsidRDefault="00C037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317"/>
        <w:gridCol w:w="1559"/>
        <w:gridCol w:w="1843"/>
        <w:gridCol w:w="518"/>
      </w:tblGrid>
      <w:tr w:rsidR="00C037ED">
        <w:trPr>
          <w:trHeight w:val="657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317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559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43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518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C037ED" w:rsidTr="00F047EE">
        <w:trPr>
          <w:trHeight w:val="3007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vAlign w:val="center"/>
          </w:tcPr>
          <w:p w:rsidR="00C037ED" w:rsidRDefault="0058438D" w:rsidP="00F04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130175</wp:posOffset>
                  </wp:positionV>
                  <wp:extent cx="1393825" cy="1858010"/>
                  <wp:effectExtent l="0" t="0" r="0" b="8890"/>
                  <wp:wrapTight wrapText="bothSides">
                    <wp:wrapPolygon edited="0">
                      <wp:start x="0" y="0"/>
                      <wp:lineTo x="0" y="21482"/>
                      <wp:lineTo x="21256" y="21482"/>
                      <wp:lineTo x="21256" y="0"/>
                      <wp:lineTo x="0" y="0"/>
                    </wp:wrapPolygon>
                  </wp:wrapTight>
                  <wp:docPr id="102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Архипов 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Ярослав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Олегович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24.02.2012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518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C037ED">
        <w:trPr>
          <w:trHeight w:val="1587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0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 xml:space="preserve">Закиров 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Азарий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 xml:space="preserve">Николаевич 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19.06.2011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9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1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Ахметов 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Аяз 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Фанилевич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17.05.2010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518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C037ED">
        <w:trPr>
          <w:trHeight w:val="1658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362524" cy="1914946"/>
                  <wp:effectExtent l="0" t="0" r="0" b="0"/>
                  <wp:docPr id="104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62524" cy="191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Бояркин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Артем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Маратович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11.07.2014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Защитник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706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3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Зюряев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Кирилл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Константинович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16.06.</w:t>
            </w: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706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Дементьев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Савелий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07.11.2012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563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bCs/>
                <w:color w:val="36363D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36363D"/>
                <w:sz w:val="28"/>
                <w:szCs w:val="28"/>
                <w:lang w:val="en-US"/>
              </w:rPr>
              <w:t>7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5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1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Бачков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Нияз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29.11.2013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58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6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 xml:space="preserve">Грунин 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Радмир Максимович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07.01.2011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3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383921" cy="2002621"/>
                  <wp:effectExtent l="0" t="0" r="0" b="0"/>
                  <wp:docPr id="104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83921" cy="200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Хисамиев Карим Маратович</w:t>
            </w:r>
          </w:p>
          <w:p w:rsidR="00C037ED" w:rsidRPr="0058438D" w:rsidRDefault="00C03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19.10.2014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11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386093" cy="1834685"/>
                  <wp:effectExtent l="0" t="0" r="0" b="0"/>
                  <wp:docPr id="104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386093" cy="183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 xml:space="preserve">Маслов Богдан Эдуардович 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3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7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4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Хайретдинова Рамина Рамилевна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09.12.2008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Нападающий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58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00866" cy="1841480"/>
                  <wp:effectExtent l="0" t="0" r="0" b="0"/>
                  <wp:docPr id="104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0866" cy="184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Галиева Эльвина Рустамовна </w:t>
            </w:r>
          </w:p>
          <w:p w:rsidR="00C037ED" w:rsidRPr="0058438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17.11.2011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1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379570" cy="1989952"/>
                  <wp:effectExtent l="0" t="0" r="0" b="0"/>
                  <wp:docPr id="104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9570" cy="198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Кельгин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Никита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Евгеньевич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22.11.2011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Вратарь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1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8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Мухутдинов Вадим Ленарович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23.01.2010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518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C037ED">
        <w:trPr>
          <w:trHeight w:val="161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825" cy="1858644"/>
                  <wp:effectExtent l="0" t="0" r="0" b="8255"/>
                  <wp:docPr id="1039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0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825" cy="18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Зеленов Станислав Витальевич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18.02.2012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1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381564" cy="1800934"/>
                  <wp:effectExtent l="0" t="0" r="0" b="0"/>
                  <wp:docPr id="104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81564" cy="180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 xml:space="preserve">Султанов Амир Ильфатович 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Нападающий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1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396667" cy="1936655"/>
                  <wp:effectExtent l="0" t="0" r="0" b="0"/>
                  <wp:docPr id="104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6667" cy="19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Тахаутдинов Дамир Ильнурович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12.01.2011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Нападающий</w:t>
            </w:r>
            <w:proofErr w:type="spellEnd"/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7ED">
        <w:trPr>
          <w:trHeight w:val="1614"/>
          <w:jc w:val="center"/>
        </w:trPr>
        <w:tc>
          <w:tcPr>
            <w:tcW w:w="635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2411" w:type="dxa"/>
            <w:vAlign w:val="center"/>
          </w:tcPr>
          <w:p w:rsidR="00C037ED" w:rsidRDefault="005843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05146" cy="2029316"/>
                  <wp:effectExtent l="0" t="0" r="0" b="0"/>
                  <wp:docPr id="104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146" cy="202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Минн</w:t>
            </w:r>
            <w:proofErr w:type="spellEnd"/>
            <w:r w:rsidRPr="0058438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Start"/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ханов</w:t>
            </w:r>
            <w:proofErr w:type="spellEnd"/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Фархат</w:t>
            </w:r>
          </w:p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Ильдусович</w:t>
            </w:r>
          </w:p>
        </w:tc>
        <w:tc>
          <w:tcPr>
            <w:tcW w:w="1559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07.09.2011</w:t>
            </w:r>
          </w:p>
        </w:tc>
        <w:tc>
          <w:tcPr>
            <w:tcW w:w="1843" w:type="dxa"/>
            <w:vAlign w:val="center"/>
          </w:tcPr>
          <w:p w:rsidR="00C037ED" w:rsidRPr="0058438D" w:rsidRDefault="00584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Нападающий</w:t>
            </w:r>
          </w:p>
        </w:tc>
        <w:tc>
          <w:tcPr>
            <w:tcW w:w="518" w:type="dxa"/>
            <w:vAlign w:val="center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037ED" w:rsidRDefault="00C037ED" w:rsidP="0058438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037ED" w:rsidRDefault="00C037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7ED" w:rsidRDefault="005843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052" w:type="dxa"/>
        <w:jc w:val="center"/>
        <w:tblLook w:val="04A0" w:firstRow="1" w:lastRow="0" w:firstColumn="1" w:lastColumn="0" w:noHBand="0" w:noVBand="1"/>
      </w:tblPr>
      <w:tblGrid>
        <w:gridCol w:w="681"/>
        <w:gridCol w:w="2977"/>
        <w:gridCol w:w="3285"/>
        <w:gridCol w:w="3109"/>
      </w:tblGrid>
      <w:tr w:rsidR="00C037ED">
        <w:trPr>
          <w:trHeight w:val="288"/>
          <w:jc w:val="center"/>
        </w:trPr>
        <w:tc>
          <w:tcPr>
            <w:tcW w:w="681" w:type="dxa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977" w:type="dxa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285" w:type="dxa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109" w:type="dxa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C037ED">
        <w:trPr>
          <w:trHeight w:val="782"/>
          <w:jc w:val="center"/>
        </w:trPr>
        <w:tc>
          <w:tcPr>
            <w:tcW w:w="681" w:type="dxa"/>
            <w:vAlign w:val="center"/>
          </w:tcPr>
          <w:p w:rsidR="00C037ED" w:rsidRDefault="00584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C037ED" w:rsidRDefault="00C037ED"/>
          <w:p w:rsidR="00C037E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Шарифуллин Ильнур Инсафович</w:t>
            </w:r>
          </w:p>
        </w:tc>
        <w:tc>
          <w:tcPr>
            <w:tcW w:w="3285" w:type="dxa"/>
          </w:tcPr>
          <w:p w:rsidR="00C037ED" w:rsidRDefault="00C037ED">
            <w:pPr>
              <w:jc w:val="center"/>
            </w:pPr>
          </w:p>
          <w:p w:rsidR="00C037E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</w:t>
            </w:r>
          </w:p>
        </w:tc>
        <w:tc>
          <w:tcPr>
            <w:tcW w:w="3109" w:type="dxa"/>
          </w:tcPr>
          <w:p w:rsidR="00C037ED" w:rsidRDefault="00C03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7ED" w:rsidRDefault="0058438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89196216578</w:t>
            </w:r>
          </w:p>
        </w:tc>
      </w:tr>
    </w:tbl>
    <w:p w:rsidR="00C037ED" w:rsidRDefault="00C037ED"/>
    <w:sectPr w:rsidR="00C037ED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7ED"/>
    <w:rsid w:val="0058438D"/>
    <w:rsid w:val="00C037ED"/>
    <w:rsid w:val="00CA5E2E"/>
    <w:rsid w:val="00F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29BBD"/>
  <w15:docId w15:val="{253A74E8-EDFD-4C12-AB53-AB26FBC6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Pr>
      <w:rFonts w:ascii="Segoe UI" w:hAnsi="Segoe UI" w:cs="Segoe UI"/>
      <w:sz w:val="18"/>
      <w:szCs w:val="18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Железнова Ольга Николаевна</dc:creator>
  <cp:lastModifiedBy>Суворова Анастасия Александровна</cp:lastModifiedBy>
  <cp:revision>2</cp:revision>
  <cp:lastPrinted>2024-11-12T08:01:00Z</cp:lastPrinted>
  <dcterms:created xsi:type="dcterms:W3CDTF">2025-12-25T12:49:00Z</dcterms:created>
  <dcterms:modified xsi:type="dcterms:W3CDTF">2025-12-25T12:49:00Z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5208ec8f64f34482844bdade1ab1b94f</vt:lpwstr>
  </property>
</Properties>
</file>